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" w:cs="仿宋" w:eastAsia="仿宋" w:hAnsi="仿宋" w:hint="eastAsia"/>
          <w:sz w:val="44"/>
          <w:szCs w:val="44"/>
          <w:lang w:val="en-US" w:eastAsia="zh-CN"/>
        </w:rPr>
      </w:pPr>
      <w:r>
        <w:rPr>
          <w:rFonts w:ascii="仿宋" w:cs="仿宋" w:eastAsia="仿宋" w:hAnsi="仿宋" w:hint="eastAsia"/>
          <w:sz w:val="44"/>
          <w:szCs w:val="44"/>
          <w:lang w:val="en-US" w:eastAsia="zh-CN"/>
        </w:rPr>
        <w:t>开封市教育科学研究院</w:t>
      </w:r>
    </w:p>
    <w:p>
      <w:pPr>
        <w:pStyle w:val="style0"/>
        <w:jc w:val="center"/>
        <w:rPr>
          <w:rFonts w:ascii="仿宋" w:cs="仿宋" w:eastAsia="仿宋" w:hAnsi="仿宋" w:hint="eastAsia"/>
          <w:sz w:val="44"/>
          <w:szCs w:val="44"/>
          <w:lang w:val="en-US" w:eastAsia="zh-CN"/>
        </w:rPr>
      </w:pPr>
      <w:r>
        <w:rPr>
          <w:rFonts w:ascii="仿宋" w:cs="仿宋" w:eastAsia="仿宋" w:hAnsi="仿宋" w:hint="eastAsia"/>
          <w:sz w:val="44"/>
          <w:szCs w:val="44"/>
          <w:lang w:val="en-US" w:eastAsia="zh-CN"/>
        </w:rPr>
        <w:t>关于转发《河南省教育厅办公室关于开展2023年度河南省教育科学研究优秀成果评      选工作的通知》的通知</w:t>
      </w:r>
    </w:p>
    <w:p>
      <w:pPr>
        <w:pStyle w:val="style0"/>
        <w:jc w:val="left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各县（区）教体局、局属各学校（含民办）、河大附属学校：</w:t>
      </w:r>
    </w:p>
    <w:p>
      <w:pPr>
        <w:pStyle w:val="style0"/>
        <w:ind w:firstLine="640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现将《河南省教育厅办公室关于开展2023年度河南省教育科学研究优秀成果评选工作的通知》（教办教科[2023]153号）文件转发给你们，请仔细查看具体申报要求，组织有意向申报的教师认真填报材料，于2023年5月2</w:t>
      </w:r>
      <w:r>
        <w:rPr>
          <w:rFonts w:cs="仿宋" w:eastAsia="仿宋" w:hAnsi="仿宋" w:hint="default"/>
          <w:sz w:val="32"/>
          <w:szCs w:val="32"/>
          <w:lang w:val="en-US" w:eastAsia="zh-CN"/>
        </w:rPr>
        <w:t>5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日将相关材料报送至开封市教育科学研究院教育发展研究室303室。</w:t>
      </w:r>
    </w:p>
    <w:p>
      <w:pPr>
        <w:pStyle w:val="style0"/>
        <w:numPr>
          <w:ilvl w:val="0"/>
          <w:numId w:val="0"/>
        </w:numPr>
        <w:ind w:firstLine="640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联 系 人：杨会萍 刘之栋</w:t>
      </w:r>
    </w:p>
    <w:p>
      <w:pPr>
        <w:pStyle w:val="style0"/>
        <w:numPr>
          <w:ilvl w:val="0"/>
          <w:numId w:val="0"/>
        </w:numPr>
        <w:ind w:firstLine="640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电    话：0371-23218820</w:t>
      </w:r>
    </w:p>
    <w:p>
      <w:pPr>
        <w:pStyle w:val="style0"/>
        <w:numPr>
          <w:ilvl w:val="0"/>
          <w:numId w:val="0"/>
        </w:numPr>
        <w:ind w:firstLine="640" w:firstLineChars="200"/>
        <w:rPr>
          <w:rFonts w:ascii="仿宋" w:cs="仿宋" w:eastAsia="仿宋" w:hAnsi="仿宋" w:hint="eastAsia"/>
          <w:sz w:val="32"/>
          <w:szCs w:val="32"/>
          <w:lang w:val="en-US" w:eastAsia="zh-CN"/>
        </w:rPr>
      </w:pPr>
    </w:p>
    <w:p>
      <w:pPr>
        <w:pStyle w:val="style0"/>
        <w:numPr>
          <w:ilvl w:val="0"/>
          <w:numId w:val="0"/>
        </w:numPr>
        <w:ind w:firstLine="640" w:firstLineChars="200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附件：河南省教育厅办公室关于开展2023年度河南省教育科学研究优秀成果评选工作的通知</w:t>
      </w:r>
    </w:p>
    <w:p>
      <w:pPr>
        <w:pStyle w:val="style0"/>
        <w:numPr>
          <w:ilvl w:val="0"/>
          <w:numId w:val="0"/>
        </w:numPr>
        <w:rPr>
          <w:rFonts w:ascii="仿宋" w:cs="仿宋" w:eastAsia="仿宋" w:hAnsi="仿宋" w:hint="eastAsia"/>
          <w:sz w:val="32"/>
          <w:szCs w:val="32"/>
          <w:lang w:val="en-US" w:eastAsia="zh-CN"/>
        </w:rPr>
      </w:pPr>
    </w:p>
    <w:p>
      <w:pPr>
        <w:pStyle w:val="style0"/>
        <w:numPr>
          <w:ilvl w:val="0"/>
          <w:numId w:val="0"/>
        </w:numPr>
        <w:rPr>
          <w:rFonts w:ascii="仿宋" w:cs="仿宋" w:eastAsia="仿宋" w:hAnsi="仿宋" w:hint="eastAsia"/>
          <w:sz w:val="32"/>
          <w:szCs w:val="32"/>
          <w:lang w:val="en-US" w:eastAsia="zh-CN"/>
        </w:rPr>
      </w:pPr>
    </w:p>
    <w:p>
      <w:pPr>
        <w:pStyle w:val="style0"/>
        <w:ind w:firstLine="5120" w:firstLineChars="1600"/>
        <w:jc w:val="left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2023年5月11</w:t>
      </w:r>
      <w:bookmarkStart w:id="0" w:name="_GoBack"/>
      <w:bookmarkEnd w:id="0"/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261</Words>
  <Pages>2</Pages>
  <Characters>300</Characters>
  <Application>WPS Office</Application>
  <DocSecurity>0</DocSecurity>
  <Paragraphs>11</Paragraphs>
  <ScaleCrop>false</ScaleCrop>
  <LinksUpToDate>false</LinksUpToDate>
  <CharactersWithSpaces>313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2023-05-06T07:35:00Z</dcterms:created>
  <dc:creator>lenovo</dc:creator>
  <lastModifiedBy>CDY-AN90</lastModifiedBy>
  <dcterms:modified xsi:type="dcterms:W3CDTF">2023-05-11T03:28:49Z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C544BDAFF42E49B28A8A3E0CD2D72FDC_12</vt:lpwstr>
  </property>
</Properties>
</file>